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7805F" w14:textId="77777777" w:rsidR="00587DEF" w:rsidRPr="00587DEF" w:rsidRDefault="00587DEF" w:rsidP="00587D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  <w:bookmarkStart w:id="0" w:name="_GoBack"/>
      <w:r w:rsidRPr="00587DEF">
        <w:rPr>
          <w:rFonts w:ascii="Trebuchet MS" w:hAnsi="Trebuchet MS"/>
          <w:color w:val="333333"/>
          <w:sz w:val="36"/>
          <w:szCs w:val="36"/>
        </w:rPr>
        <w:t>Над полями, да над чистыми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Месяц птицею летит,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И серебряными искрами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Поле ровное блестит.</w:t>
      </w:r>
    </w:p>
    <w:p w14:paraId="7D646C2A" w14:textId="76975902" w:rsidR="00587DEF" w:rsidRDefault="00587DEF" w:rsidP="00587D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  <w:r w:rsidRPr="00587DEF">
        <w:rPr>
          <w:rFonts w:ascii="Trebuchet MS" w:hAnsi="Trebuchet MS"/>
          <w:color w:val="333333"/>
          <w:sz w:val="36"/>
          <w:szCs w:val="36"/>
        </w:rPr>
        <w:t xml:space="preserve">Ну, дружней, </w:t>
      </w:r>
      <w:proofErr w:type="spellStart"/>
      <w:r w:rsidRPr="00587DEF">
        <w:rPr>
          <w:rFonts w:ascii="Trebuchet MS" w:hAnsi="Trebuchet MS"/>
          <w:color w:val="333333"/>
          <w:sz w:val="36"/>
          <w:szCs w:val="36"/>
        </w:rPr>
        <w:t>звончей</w:t>
      </w:r>
      <w:proofErr w:type="spellEnd"/>
      <w:r w:rsidRPr="00587DEF">
        <w:rPr>
          <w:rFonts w:ascii="Trebuchet MS" w:hAnsi="Trebuchet MS"/>
          <w:color w:val="333333"/>
          <w:sz w:val="36"/>
          <w:szCs w:val="36"/>
        </w:rPr>
        <w:t>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Бубенчики,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Заливные голоса.</w:t>
      </w:r>
      <w:r w:rsidRPr="00587DEF">
        <w:rPr>
          <w:rFonts w:ascii="Trebuchet MS" w:hAnsi="Trebuchet MS"/>
          <w:color w:val="333333"/>
          <w:sz w:val="36"/>
          <w:szCs w:val="36"/>
        </w:rPr>
        <w:br/>
        <w:t>Эх, ты, удаль молодецкая,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Эх, ты, девичья краса.</w:t>
      </w:r>
    </w:p>
    <w:p w14:paraId="273E902C" w14:textId="77777777" w:rsidR="00587DEF" w:rsidRPr="00587DEF" w:rsidRDefault="00587DEF" w:rsidP="00587D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</w:p>
    <w:p w14:paraId="1096752E" w14:textId="77777777" w:rsidR="00587DEF" w:rsidRPr="00587DEF" w:rsidRDefault="00587DEF" w:rsidP="00587D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  <w:r w:rsidRPr="00587DEF">
        <w:rPr>
          <w:rFonts w:ascii="Trebuchet MS" w:hAnsi="Trebuchet MS"/>
          <w:color w:val="333333"/>
          <w:sz w:val="36"/>
          <w:szCs w:val="36"/>
        </w:rPr>
        <w:t>Гривы инеем кудрявятся,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Порошит снежком лицо,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Выходи встречать, красавица,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Друга мила на крыльцо.</w:t>
      </w:r>
    </w:p>
    <w:p w14:paraId="771A2B2B" w14:textId="262DB7EF" w:rsidR="00587DEF" w:rsidRDefault="00587DEF" w:rsidP="00587D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  <w:r w:rsidRPr="00587DEF">
        <w:rPr>
          <w:rFonts w:ascii="Trebuchet MS" w:hAnsi="Trebuchet MS"/>
          <w:color w:val="333333"/>
          <w:sz w:val="36"/>
          <w:szCs w:val="36"/>
        </w:rPr>
        <w:t xml:space="preserve">Ну, дружней, </w:t>
      </w:r>
      <w:proofErr w:type="spellStart"/>
      <w:r w:rsidRPr="00587DEF">
        <w:rPr>
          <w:rFonts w:ascii="Trebuchet MS" w:hAnsi="Trebuchet MS"/>
          <w:color w:val="333333"/>
          <w:sz w:val="36"/>
          <w:szCs w:val="36"/>
        </w:rPr>
        <w:t>звончей</w:t>
      </w:r>
      <w:proofErr w:type="spellEnd"/>
      <w:r w:rsidRPr="00587DEF">
        <w:rPr>
          <w:rFonts w:ascii="Trebuchet MS" w:hAnsi="Trebuchet MS"/>
          <w:color w:val="333333"/>
          <w:sz w:val="36"/>
          <w:szCs w:val="36"/>
        </w:rPr>
        <w:t>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Бубенчики,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Заливные голоса.</w:t>
      </w:r>
      <w:r w:rsidRPr="00587DEF">
        <w:rPr>
          <w:rFonts w:ascii="Trebuchet MS" w:hAnsi="Trebuchet MS"/>
          <w:color w:val="333333"/>
          <w:sz w:val="36"/>
          <w:szCs w:val="36"/>
        </w:rPr>
        <w:br/>
        <w:t>Эх, ты, удаль молодецкая,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Эх, ты, девичья краса.</w:t>
      </w:r>
    </w:p>
    <w:p w14:paraId="42F61E65" w14:textId="77777777" w:rsidR="00587DEF" w:rsidRPr="00587DEF" w:rsidRDefault="00587DEF" w:rsidP="00587D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</w:p>
    <w:p w14:paraId="41F6F912" w14:textId="77777777" w:rsidR="00587DEF" w:rsidRPr="00587DEF" w:rsidRDefault="00587DEF" w:rsidP="00587D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  <w:r w:rsidRPr="00587DEF">
        <w:rPr>
          <w:rFonts w:ascii="Trebuchet MS" w:hAnsi="Trebuchet MS"/>
          <w:color w:val="333333"/>
          <w:sz w:val="36"/>
          <w:szCs w:val="36"/>
        </w:rPr>
        <w:t>Глянут в душу очи ясные,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Закружится голова,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С милым жизнь,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Что солнце красное,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А без мила - трын-трава.</w:t>
      </w:r>
    </w:p>
    <w:p w14:paraId="1D51D970" w14:textId="76F8E8F9" w:rsidR="00814D57" w:rsidRDefault="00587DEF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  <w:r w:rsidRPr="00587DEF">
        <w:rPr>
          <w:rFonts w:ascii="Trebuchet MS" w:hAnsi="Trebuchet MS"/>
          <w:color w:val="333333"/>
          <w:sz w:val="36"/>
          <w:szCs w:val="36"/>
        </w:rPr>
        <w:t xml:space="preserve">Ну, дружней, </w:t>
      </w:r>
      <w:proofErr w:type="spellStart"/>
      <w:r w:rsidRPr="00587DEF">
        <w:rPr>
          <w:rFonts w:ascii="Trebuchet MS" w:hAnsi="Trebuchet MS"/>
          <w:color w:val="333333"/>
          <w:sz w:val="36"/>
          <w:szCs w:val="36"/>
        </w:rPr>
        <w:t>звончей</w:t>
      </w:r>
      <w:proofErr w:type="spellEnd"/>
      <w:r w:rsidRPr="00587DEF">
        <w:rPr>
          <w:rFonts w:ascii="Trebuchet MS" w:hAnsi="Trebuchet MS"/>
          <w:color w:val="333333"/>
          <w:sz w:val="36"/>
          <w:szCs w:val="36"/>
        </w:rPr>
        <w:t>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Бубенчики,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Заливные голоса.</w:t>
      </w:r>
      <w:r w:rsidRPr="00587DEF">
        <w:rPr>
          <w:rFonts w:ascii="Trebuchet MS" w:hAnsi="Trebuchet MS"/>
          <w:color w:val="333333"/>
          <w:sz w:val="36"/>
          <w:szCs w:val="36"/>
        </w:rPr>
        <w:br/>
        <w:t>Эх, ты, удаль молодецкая,</w:t>
      </w:r>
      <w:r w:rsidRPr="00587DEF">
        <w:rPr>
          <w:rFonts w:ascii="Trebuchet MS" w:hAnsi="Trebuchet MS"/>
          <w:color w:val="333333"/>
          <w:sz w:val="36"/>
          <w:szCs w:val="36"/>
        </w:rPr>
        <w:br/>
        <w:t>Эх, ты, девичья краса.</w:t>
      </w:r>
    </w:p>
    <w:bookmarkEnd w:id="0"/>
    <w:p w14:paraId="460E81F5" w14:textId="359C6441" w:rsidR="00587DEF" w:rsidRDefault="00587DEF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</w:p>
    <w:p w14:paraId="1AEC06DE" w14:textId="77777777" w:rsidR="00587DEF" w:rsidRPr="00587DEF" w:rsidRDefault="00587DEF" w:rsidP="00F1421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  <w:sz w:val="36"/>
          <w:szCs w:val="36"/>
        </w:rPr>
      </w:pPr>
    </w:p>
    <w:p w14:paraId="2246D02C" w14:textId="77777777" w:rsidR="003626DD" w:rsidRPr="003626DD" w:rsidRDefault="003626DD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65795D0" w14:textId="3063AA9D" w:rsidR="00C5270D" w:rsidRPr="00571DD7" w:rsidRDefault="003626D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Б</w:t>
      </w:r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аянист и ведущий на ваш праздник Михаил </w:t>
      </w:r>
      <w:proofErr w:type="spellStart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2A1EEF"/>
    <w:rsid w:val="003626DD"/>
    <w:rsid w:val="00571DD7"/>
    <w:rsid w:val="00587DEF"/>
    <w:rsid w:val="00814D57"/>
    <w:rsid w:val="00897F3C"/>
    <w:rsid w:val="00C5270D"/>
    <w:rsid w:val="00F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2020-02-10T11:28:00Z</dcterms:created>
  <dcterms:modified xsi:type="dcterms:W3CDTF">2020-02-10T11:28:00Z</dcterms:modified>
</cp:coreProperties>
</file>